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A344" w14:textId="4AA4525E" w:rsidR="00251DD4" w:rsidRPr="006C26E2" w:rsidRDefault="00251DD4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APPAREIL RESPIRATOIRE</w:t>
      </w:r>
    </w:p>
    <w:p w14:paraId="37732518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739E559" w14:textId="77777777" w:rsidR="003035B2" w:rsidRPr="006C26E2" w:rsidRDefault="003035B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1. Sur cette coupe scanner on peut voir :</w:t>
      </w:r>
    </w:p>
    <w:p w14:paraId="23205855" w14:textId="77777777" w:rsidR="003035B2" w:rsidRPr="006C26E2" w:rsidRDefault="003035B2" w:rsidP="006C26E2">
      <w:pPr>
        <w:spacing w:after="0" w:line="240" w:lineRule="auto"/>
        <w:ind w:firstLine="360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52C2766B" wp14:editId="3CA1F700">
            <wp:extent cx="4457840" cy="2850271"/>
            <wp:effectExtent l="0" t="0" r="0" b="0"/>
            <wp:docPr id="1913939417" name="Image 1913939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813" cy="285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975EB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veine cave supérieure</w:t>
      </w:r>
    </w:p>
    <w:p w14:paraId="595D8552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crosse de la veine azygos</w:t>
      </w:r>
    </w:p>
    <w:p w14:paraId="73D08988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L’artère pulmonaire droite</w:t>
      </w:r>
    </w:p>
    <w:p w14:paraId="22391215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trachée</w:t>
      </w:r>
    </w:p>
    <w:p w14:paraId="027763DC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L’aorte ascendante</w:t>
      </w:r>
    </w:p>
    <w:p w14:paraId="393E9330" w14:textId="77777777" w:rsidR="003035B2" w:rsidRPr="006C26E2" w:rsidRDefault="003035B2" w:rsidP="006C26E2">
      <w:pPr>
        <w:spacing w:after="0" w:line="240" w:lineRule="auto"/>
        <w:rPr>
          <w:rFonts w:ascii="Arial" w:hAnsi="Arial" w:cs="Arial"/>
        </w:rPr>
      </w:pPr>
    </w:p>
    <w:p w14:paraId="3C2B7C29" w14:textId="77777777" w:rsidR="003035B2" w:rsidRPr="006C26E2" w:rsidRDefault="003035B2" w:rsidP="006C26E2">
      <w:pPr>
        <w:spacing w:after="0" w:line="240" w:lineRule="auto"/>
        <w:rPr>
          <w:rFonts w:ascii="Arial" w:hAnsi="Arial" w:cs="Arial"/>
        </w:rPr>
      </w:pPr>
    </w:p>
    <w:p w14:paraId="6B46F6BA" w14:textId="77777777" w:rsidR="003035B2" w:rsidRPr="006C26E2" w:rsidRDefault="003035B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2. Quelles sont les propositions exactes concernant le larynx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1C742280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l’organe de la phonation</w:t>
      </w:r>
    </w:p>
    <w:p w14:paraId="2E5C55C1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appartient aux voies aériennes inférieures</w:t>
      </w:r>
    </w:p>
    <w:p w14:paraId="27528B02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pomme d’Adam est formée par le bord antérieur du cartilage thyroïde</w:t>
      </w:r>
    </w:p>
    <w:p w14:paraId="24AB808E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cartilage cricoïde est un élément du larynx</w:t>
      </w:r>
    </w:p>
    <w:p w14:paraId="626F7D3C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L’épiglotte ferme l’orifice supérieur du larynx lors de la déglutition</w:t>
      </w:r>
    </w:p>
    <w:p w14:paraId="0C20FB45" w14:textId="77777777" w:rsidR="003035B2" w:rsidRPr="006C26E2" w:rsidRDefault="003035B2" w:rsidP="006C26E2">
      <w:pPr>
        <w:spacing w:after="0" w:line="240" w:lineRule="auto"/>
        <w:rPr>
          <w:rFonts w:ascii="Arial" w:hAnsi="Arial" w:cs="Arial"/>
        </w:rPr>
      </w:pPr>
    </w:p>
    <w:p w14:paraId="685438CA" w14:textId="77777777" w:rsidR="003035B2" w:rsidRPr="006C26E2" w:rsidRDefault="003035B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3. Quelles sont les réponses exactes concernant la trachée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02139C77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L’arc aortique croise sa face latérale droite.</w:t>
      </w:r>
    </w:p>
    <w:p w14:paraId="4566371B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crosse de la veine azygos croise sa face latérale droite.</w:t>
      </w:r>
    </w:p>
    <w:p w14:paraId="7D5CD149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Elle est constituée de 15-20 anneaux trachéaux</w:t>
      </w:r>
    </w:p>
    <w:p w14:paraId="6CD5E37D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Elle fait suite au larynx en regard de C6 (6e vertèbre cervicale)</w:t>
      </w:r>
    </w:p>
    <w:p w14:paraId="648529EB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Elle se termine en regard de la vertèbre Th5</w:t>
      </w:r>
    </w:p>
    <w:p w14:paraId="750517B2" w14:textId="77777777" w:rsidR="003035B2" w:rsidRPr="006C26E2" w:rsidRDefault="003035B2" w:rsidP="006C26E2">
      <w:pPr>
        <w:spacing w:after="0" w:line="240" w:lineRule="auto"/>
        <w:rPr>
          <w:rFonts w:ascii="Arial" w:hAnsi="Arial" w:cs="Arial"/>
        </w:rPr>
      </w:pPr>
    </w:p>
    <w:p w14:paraId="24FA855A" w14:textId="138E1006" w:rsidR="003035B2" w:rsidRPr="006C26E2" w:rsidRDefault="003035B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4. Quelles sont les affirmations exactes concernant le diaphragme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39DA8272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a des insertions sur les vertèbres lombaires.</w:t>
      </w:r>
    </w:p>
    <w:p w14:paraId="0ECB2476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C’est le muscle respiratoire principal.</w:t>
      </w:r>
    </w:p>
    <w:p w14:paraId="22427C90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diaphragme est partiellement innervé par le nerf vague (pneumogastrique).</w:t>
      </w:r>
    </w:p>
    <w:p w14:paraId="6BB174E7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coupole diaphragmatique droite est plus haute que la gauche.</w:t>
      </w:r>
    </w:p>
    <w:p w14:paraId="11DEC4E5" w14:textId="77777777" w:rsidR="003035B2" w:rsidRPr="006C26E2" w:rsidRDefault="003035B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contraction du diaphragme entraine une inspiration.</w:t>
      </w:r>
    </w:p>
    <w:p w14:paraId="0F9E9B8F" w14:textId="77777777" w:rsidR="003035B2" w:rsidRPr="006C26E2" w:rsidRDefault="003035B2" w:rsidP="006C26E2">
      <w:pPr>
        <w:spacing w:after="0" w:line="240" w:lineRule="auto"/>
        <w:ind w:firstLine="360"/>
        <w:rPr>
          <w:rFonts w:ascii="Arial" w:hAnsi="Arial" w:cs="Arial"/>
        </w:rPr>
      </w:pPr>
    </w:p>
    <w:p w14:paraId="1645AD1F" w14:textId="77777777" w:rsidR="009B0089" w:rsidRPr="006C26E2" w:rsidRDefault="009B008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5.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 concernant la segmentation pulmonaire :</w:t>
      </w:r>
    </w:p>
    <w:p w14:paraId="0A0F4094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poumon droit a 3 lobes.</w:t>
      </w:r>
    </w:p>
    <w:p w14:paraId="062D17BB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poumon gauche a 3 lobes.</w:t>
      </w:r>
    </w:p>
    <w:p w14:paraId="0AF409A0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Il y a dix segments pulmonaires dans le poumon droit.</w:t>
      </w:r>
    </w:p>
    <w:p w14:paraId="4F21E470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Il y a 12 segments pulmonaires dans le poumon gauche.</w:t>
      </w:r>
    </w:p>
    <w:p w14:paraId="6245880F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Une bronchiole respiratoire a, par définition, des alvéoles dans sa paroi.</w:t>
      </w:r>
    </w:p>
    <w:p w14:paraId="24F61249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463CCBBA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6. Quelles sont les affirmations exactes concernant les projections habituelles des zones fléchées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256088E5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495F1929" wp14:editId="6055177A">
            <wp:extent cx="4127500" cy="4686300"/>
            <wp:effectExtent l="0" t="0" r="0" b="0"/>
            <wp:docPr id="1151080373" name="Image 115108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0895E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F529C44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A. En arrière de cette partie de l’os se trouve le tronc veineux brachio-céphalique gauche</w:t>
      </w:r>
    </w:p>
    <w:p w14:paraId="6F418A42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Zone de projection de l’orifice d’auscultation aortique</w:t>
      </w:r>
    </w:p>
    <w:p w14:paraId="4061F09A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cet espace intercostal se projette habituellement le mamelon droit chez l’homme</w:t>
      </w:r>
    </w:p>
    <w:p w14:paraId="085809B5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Cette partie de l’os se projette en regard de la vertèbre thoracique T10</w:t>
      </w:r>
    </w:p>
    <w:p w14:paraId="34791C5A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flèche désigne habituellement le niveau de la vertèbre lombaire L4</w:t>
      </w:r>
    </w:p>
    <w:p w14:paraId="5BF1E22F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97F07E7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59E8ED3A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7. Dans quel cercle faut-il poursuivre l’endoscopie pour se rendre dans l’œsophage ?</w:t>
      </w:r>
    </w:p>
    <w:p w14:paraId="57E1AE8C" w14:textId="77777777" w:rsidR="003C5BD5" w:rsidRPr="006C26E2" w:rsidRDefault="003C5BD5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07F220F5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3F0B33ED" wp14:editId="2BD3DB0C">
            <wp:extent cx="4105275" cy="3989088"/>
            <wp:effectExtent l="0" t="0" r="0" b="0"/>
            <wp:docPr id="160980504" name="Image 16098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12383" cy="399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0049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2F02F3F2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Cercle A</w:t>
      </w:r>
    </w:p>
    <w:p w14:paraId="1F55557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Cercle B</w:t>
      </w:r>
    </w:p>
    <w:p w14:paraId="27BCAC2B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Cercle C</w:t>
      </w:r>
    </w:p>
    <w:p w14:paraId="0C25C3B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Cercle D</w:t>
      </w:r>
    </w:p>
    <w:p w14:paraId="1FD21202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Cercle E</w:t>
      </w:r>
    </w:p>
    <w:p w14:paraId="6018A6C4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2CC28F96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3DE38C45" w14:textId="0B0AC6A3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8. Vous devez compléter le dessin de cette coupe anatomique.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5D890782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CF1FB43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A412EE8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02CC6FD8" wp14:editId="77EB5A74">
            <wp:extent cx="3669318" cy="2725270"/>
            <wp:effectExtent l="0" t="0" r="1270" b="5715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696714" cy="274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12D9B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52F7D6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Dans la case C passe le tronc pulmonaire</w:t>
      </w:r>
    </w:p>
    <w:p w14:paraId="59EAE06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Dans la case F passe l’artère pulmonaire droite</w:t>
      </w:r>
    </w:p>
    <w:p w14:paraId="22B00FFC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les cases F et G se trouvent les seules zones de parenchyme pulmonaire périphérique non recouvertes de plèvre</w:t>
      </w:r>
    </w:p>
    <w:p w14:paraId="57620957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Dans la case F on trouve l’aorte thoracique descendante</w:t>
      </w:r>
    </w:p>
    <w:p w14:paraId="670D43CB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Dans la case C on trouve le nerf principal du diaphragme gauche</w:t>
      </w:r>
    </w:p>
    <w:p w14:paraId="1778727A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B0211DB" w14:textId="77777777" w:rsidR="00B44A18" w:rsidRPr="006C26E2" w:rsidRDefault="00B44A18" w:rsidP="006C26E2">
      <w:pPr>
        <w:spacing w:after="0" w:line="240" w:lineRule="auto"/>
        <w:rPr>
          <w:rFonts w:ascii="Arial" w:hAnsi="Arial" w:cs="Arial"/>
        </w:rPr>
      </w:pPr>
    </w:p>
    <w:p w14:paraId="3E82ABF3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9. Vous devez compléter le dessin de cette coupe anatomique.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360B64B1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E22A4DA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421B3522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0282D09F" wp14:editId="6F8A131D">
            <wp:extent cx="2895600" cy="2098824"/>
            <wp:effectExtent l="0" t="0" r="0" b="0"/>
            <wp:docPr id="1447786204" name="Image 1447786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9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22F9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Vous allez représenter dans la case A une artère vascularisant à la fois l’encéphale et le membre supérieur droit</w:t>
      </w:r>
    </w:p>
    <w:p w14:paraId="2278B6AF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Vous allez représenter dans la case B un nerf innervant les cordes vocales</w:t>
      </w:r>
    </w:p>
    <w:p w14:paraId="0C05109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Vous allez représenter dans la case A un nerf innervant les cordes vocales</w:t>
      </w:r>
    </w:p>
    <w:p w14:paraId="395A79D3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Vous allez représenter l’artère du membre supérieur gauche dans le carré B</w:t>
      </w:r>
    </w:p>
    <w:p w14:paraId="5F006EFD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Vous allez représenter la trachée exclusivement dans le carré A</w:t>
      </w:r>
    </w:p>
    <w:p w14:paraId="0417D24C" w14:textId="77777777" w:rsidR="00B44A18" w:rsidRPr="006C26E2" w:rsidRDefault="00B44A18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10. Quelles sont les affirmations exactes sur cette photographie ?</w:t>
      </w:r>
    </w:p>
    <w:p w14:paraId="20EB51A7" w14:textId="77777777" w:rsidR="00B44A18" w:rsidRPr="006C26E2" w:rsidRDefault="00B44A18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5448BBD0" wp14:editId="055A02A4">
            <wp:extent cx="3069399" cy="2492188"/>
            <wp:effectExtent l="0" t="0" r="4445" b="0"/>
            <wp:docPr id="575244709" name="Image 575244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106223" cy="252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354D" w14:textId="77777777" w:rsidR="00B44A18" w:rsidRPr="006C26E2" w:rsidRDefault="00B44A18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1611CFAC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Ce cartilage qui bombe sous la peau appartient au pharynx</w:t>
      </w:r>
    </w:p>
    <w:p w14:paraId="4458C756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 ce niveau se trouve le muscle deltoïde</w:t>
      </w:r>
    </w:p>
    <w:p w14:paraId="1CE3FD85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Dans le cercle C, se trouve la zone de transition entre artère </w:t>
      </w:r>
      <w:proofErr w:type="spellStart"/>
      <w:r w:rsidRPr="006C26E2">
        <w:rPr>
          <w:rFonts w:ascii="Arial" w:hAnsi="Arial" w:cs="Arial"/>
        </w:rPr>
        <w:t>sub-clavière</w:t>
      </w:r>
      <w:proofErr w:type="spellEnd"/>
      <w:r w:rsidRPr="006C26E2">
        <w:rPr>
          <w:rFonts w:ascii="Arial" w:hAnsi="Arial" w:cs="Arial"/>
        </w:rPr>
        <w:t xml:space="preserve"> et artère axillaire</w:t>
      </w:r>
    </w:p>
    <w:p w14:paraId="71819188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 niveau se projette en regard du disque intervertébral T3-T4</w:t>
      </w:r>
    </w:p>
    <w:p w14:paraId="12B913C8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 dermatome passant à ce niveau est innervé par le 10e nerf spinal</w:t>
      </w:r>
    </w:p>
    <w:p w14:paraId="270BA078" w14:textId="77777777" w:rsidR="00B44A18" w:rsidRPr="006C26E2" w:rsidRDefault="00B44A18" w:rsidP="006C26E2">
      <w:pPr>
        <w:spacing w:after="0" w:line="240" w:lineRule="auto"/>
        <w:rPr>
          <w:rFonts w:ascii="Arial" w:hAnsi="Arial" w:cs="Arial"/>
        </w:rPr>
      </w:pPr>
    </w:p>
    <w:p w14:paraId="726C29A1" w14:textId="3FD34505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11. Cochez-la ou les réponses exactes concernant ce qui se trouve dans les cases de cette coupe anatomique passant la vertèbre Th5 :</w:t>
      </w:r>
    </w:p>
    <w:p w14:paraId="3A860A7D" w14:textId="77777777" w:rsidR="000F5116" w:rsidRPr="006C26E2" w:rsidRDefault="000F511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434D20C5" w14:textId="77777777" w:rsidR="000F5116" w:rsidRPr="006C26E2" w:rsidRDefault="000F5116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7B50EFE4" wp14:editId="6B0FFE07">
            <wp:extent cx="3403600" cy="2133600"/>
            <wp:effectExtent l="0" t="0" r="0" b="0"/>
            <wp:docPr id="523331676" name="Image 52333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F0AB9" w14:textId="77777777" w:rsidR="000F5116" w:rsidRPr="006C26E2" w:rsidRDefault="000F5116" w:rsidP="006C26E2">
      <w:pPr>
        <w:spacing w:after="0" w:line="240" w:lineRule="auto"/>
        <w:jc w:val="center"/>
        <w:rPr>
          <w:rFonts w:ascii="Arial" w:hAnsi="Arial" w:cs="Arial"/>
        </w:rPr>
      </w:pPr>
    </w:p>
    <w:p w14:paraId="6D7B16EC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Dans la case C passe le nerf principal du diaphragme</w:t>
      </w:r>
    </w:p>
    <w:p w14:paraId="262B5306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Dans la case D passe la veine cave supérieure</w:t>
      </w:r>
    </w:p>
    <w:p w14:paraId="671CD2C9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la case B, se trouve la portion ascendante de l'aorte thoracique</w:t>
      </w:r>
    </w:p>
    <w:p w14:paraId="57CF5F68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Dans la case F, on voit un nerf parasympathique commandant la motricité de l'estomac</w:t>
      </w:r>
    </w:p>
    <w:p w14:paraId="498BF252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E. Dans la case F, se trouve une zone du poumon non recouverte de plèvre</w:t>
      </w:r>
    </w:p>
    <w:p w14:paraId="4D5CC727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0CE04544" w14:textId="77777777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12. Quelles sont les réponses exactes concernant la trachée ?</w:t>
      </w:r>
    </w:p>
    <w:p w14:paraId="12CE0C43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traverse les régions du cou, du thorax et de l’abdomen</w:t>
      </w:r>
    </w:p>
    <w:p w14:paraId="05B90F8E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Elle est dans le médiastin moyen</w:t>
      </w:r>
    </w:p>
    <w:p w14:paraId="27966A51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Elle est renforcée de 15-20 anneaux trachéaux</w:t>
      </w:r>
    </w:p>
    <w:p w14:paraId="507973F3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Elle fait suite au larynx en regard de C6 (6e vertèbre cervicale)</w:t>
      </w:r>
    </w:p>
    <w:p w14:paraId="5E6218E7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Elle se termine en regard de la vertèbre Th5</w:t>
      </w:r>
    </w:p>
    <w:p w14:paraId="14F302F6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042F3C9D" w14:textId="44D0BC88" w:rsidR="00EA2D6C" w:rsidRPr="006C26E2" w:rsidRDefault="00EA2D6C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13. Quelles sont les affirmations exactes concernant le diaphragme ?</w:t>
      </w:r>
    </w:p>
    <w:p w14:paraId="2334F581" w14:textId="77777777" w:rsidR="00EA2D6C" w:rsidRPr="006C26E2" w:rsidRDefault="00EA2D6C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diaphragme est le muscle respiratoire principal</w:t>
      </w:r>
    </w:p>
    <w:p w14:paraId="41BB1E9E" w14:textId="77777777" w:rsidR="00EA2D6C" w:rsidRPr="006C26E2" w:rsidRDefault="00EA2D6C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diaphragme est un muscle digastrique</w:t>
      </w:r>
    </w:p>
    <w:p w14:paraId="42927B8D" w14:textId="77777777" w:rsidR="00EA2D6C" w:rsidRPr="006C26E2" w:rsidRDefault="00EA2D6C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diaphragme est innervé par le nerf phrénique</w:t>
      </w:r>
    </w:p>
    <w:p w14:paraId="089A9622" w14:textId="77777777" w:rsidR="00EA2D6C" w:rsidRPr="006C26E2" w:rsidRDefault="00EA2D6C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diaphragme a un centre tendineux avec 3 folioles</w:t>
      </w:r>
    </w:p>
    <w:p w14:paraId="2D7E5BE3" w14:textId="77777777" w:rsidR="00EA2D6C" w:rsidRPr="006C26E2" w:rsidRDefault="00EA2D6C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contraction du diaphragme entraine une expiration</w:t>
      </w:r>
    </w:p>
    <w:p w14:paraId="433992CE" w14:textId="77777777" w:rsidR="006F135A" w:rsidRPr="006C26E2" w:rsidRDefault="006F135A" w:rsidP="006C26E2">
      <w:pPr>
        <w:spacing w:after="0" w:line="240" w:lineRule="auto"/>
        <w:rPr>
          <w:rFonts w:ascii="Arial" w:hAnsi="Arial" w:cs="Arial"/>
        </w:rPr>
      </w:pPr>
    </w:p>
    <w:p w14:paraId="0A4AE927" w14:textId="067FF27C" w:rsidR="004B1C2F" w:rsidRPr="006C26E2" w:rsidRDefault="004B1C2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14. Quelles sont les réponses exactes concernant la trachée ?</w:t>
      </w:r>
    </w:p>
    <w:p w14:paraId="76DF409A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traverse la région du cou et du thorax</w:t>
      </w:r>
    </w:p>
    <w:p w14:paraId="6DBE4010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Elle est entre le médiastin antérieur et le médiastin postérieur</w:t>
      </w:r>
    </w:p>
    <w:p w14:paraId="36ACAA36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Elle est renforcée de 15-20 anneaux trachéaux</w:t>
      </w:r>
    </w:p>
    <w:p w14:paraId="190AB1F6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Elle fait suite au larynx en regard de C6 (6e vertèbre cervicale)</w:t>
      </w:r>
    </w:p>
    <w:p w14:paraId="4A59E3C3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Elle se termine en regard de la vertèbre Th8</w:t>
      </w:r>
    </w:p>
    <w:p w14:paraId="2AE7B567" w14:textId="77777777" w:rsidR="004B1C2F" w:rsidRPr="006C26E2" w:rsidRDefault="004B1C2F" w:rsidP="006C26E2">
      <w:pPr>
        <w:spacing w:after="0" w:line="240" w:lineRule="auto"/>
        <w:rPr>
          <w:rFonts w:ascii="Arial" w:hAnsi="Arial" w:cs="Arial"/>
        </w:rPr>
      </w:pPr>
    </w:p>
    <w:p w14:paraId="670C98A0" w14:textId="77777777" w:rsidR="00B211EB" w:rsidRPr="006C26E2" w:rsidRDefault="00B211E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15. Combien de lobes y a-t-il dans le poumon droit de l’homme ?</w:t>
      </w:r>
    </w:p>
    <w:p w14:paraId="69480CF0" w14:textId="77777777" w:rsidR="00B211EB" w:rsidRPr="006C26E2" w:rsidRDefault="00B211E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2</w:t>
      </w:r>
    </w:p>
    <w:p w14:paraId="0C2532B9" w14:textId="77777777" w:rsidR="00B211EB" w:rsidRPr="006C26E2" w:rsidRDefault="00B211E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3</w:t>
      </w:r>
    </w:p>
    <w:p w14:paraId="0A17AD64" w14:textId="77777777" w:rsidR="00B211EB" w:rsidRPr="006C26E2" w:rsidRDefault="00B211E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4</w:t>
      </w:r>
    </w:p>
    <w:p w14:paraId="4963820F" w14:textId="77777777" w:rsidR="00B211EB" w:rsidRPr="006C26E2" w:rsidRDefault="00B211E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5</w:t>
      </w:r>
    </w:p>
    <w:p w14:paraId="09816427" w14:textId="77777777" w:rsidR="00B211EB" w:rsidRPr="006C26E2" w:rsidRDefault="00B211E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6</w:t>
      </w:r>
    </w:p>
    <w:p w14:paraId="1F1AED41" w14:textId="77777777" w:rsidR="00B211EB" w:rsidRPr="006C26E2" w:rsidRDefault="00B211EB" w:rsidP="006C26E2">
      <w:pPr>
        <w:spacing w:after="0" w:line="240" w:lineRule="auto"/>
        <w:rPr>
          <w:rFonts w:ascii="Arial" w:hAnsi="Arial" w:cs="Arial"/>
        </w:rPr>
      </w:pPr>
    </w:p>
    <w:p w14:paraId="68067485" w14:textId="5B4C30A5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16. Quelles sont les réponses exactes concernant le sternum et les cotes ?</w:t>
      </w:r>
    </w:p>
    <w:p w14:paraId="5AB1101F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bord supérieur du sternum se projette au niveau du disque intervertébral séparant les vertèbres Th1-Th2</w:t>
      </w:r>
    </w:p>
    <w:p w14:paraId="55C44E20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xiphoïde se projette en regard de la vertèbre Th10</w:t>
      </w:r>
    </w:p>
    <w:p w14:paraId="66F60BCC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2e cartilage costal se termine sur la poignée (=manubrium) et le corps du sternum</w:t>
      </w:r>
    </w:p>
    <w:p w14:paraId="082F79B7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clavicule s’articule avec le sternum</w:t>
      </w:r>
    </w:p>
    <w:p w14:paraId="205D0479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10e cote est une cote flottante</w:t>
      </w:r>
    </w:p>
    <w:p w14:paraId="27012C99" w14:textId="77777777" w:rsidR="006C484A" w:rsidRPr="006C26E2" w:rsidRDefault="006C484A" w:rsidP="006C26E2">
      <w:pPr>
        <w:spacing w:after="0" w:line="240" w:lineRule="auto"/>
        <w:rPr>
          <w:rFonts w:ascii="Arial" w:hAnsi="Arial" w:cs="Arial"/>
        </w:rPr>
      </w:pPr>
    </w:p>
    <w:p w14:paraId="073EA3D9" w14:textId="13EDDB42" w:rsidR="006F135A" w:rsidRPr="006C26E2" w:rsidRDefault="006F135A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17. Quelles sont les réponses exactes concernant la trachée ?</w:t>
      </w:r>
    </w:p>
    <w:p w14:paraId="09207588" w14:textId="77777777" w:rsidR="006F135A" w:rsidRPr="006C26E2" w:rsidRDefault="006F135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est dans le médiastin postérieur</w:t>
      </w:r>
    </w:p>
    <w:p w14:paraId="3D4990A3" w14:textId="77777777" w:rsidR="006F135A" w:rsidRPr="006C26E2" w:rsidRDefault="006F135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Elle traverse la région du cou et du thorax</w:t>
      </w:r>
    </w:p>
    <w:p w14:paraId="4A3E99D3" w14:textId="77777777" w:rsidR="006F135A" w:rsidRPr="006C26E2" w:rsidRDefault="006F135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L’arc aortique est sur sa face latérale droite</w:t>
      </w:r>
    </w:p>
    <w:p w14:paraId="5EA020F9" w14:textId="77777777" w:rsidR="006F135A" w:rsidRPr="006C26E2" w:rsidRDefault="006F135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Elle fait suite au larynx en regard de C6 (6e vertèbre cervicale)</w:t>
      </w:r>
    </w:p>
    <w:p w14:paraId="401DCAD2" w14:textId="77777777" w:rsidR="006F135A" w:rsidRPr="006C26E2" w:rsidRDefault="006F135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Elle se termine en regard de la vertèbre Th5</w:t>
      </w:r>
    </w:p>
    <w:p w14:paraId="2D92C151" w14:textId="77777777" w:rsidR="006F135A" w:rsidRPr="006C26E2" w:rsidRDefault="006F135A" w:rsidP="006C26E2">
      <w:pPr>
        <w:spacing w:after="0" w:line="240" w:lineRule="auto"/>
        <w:rPr>
          <w:rFonts w:ascii="Arial" w:hAnsi="Arial" w:cs="Arial"/>
        </w:rPr>
      </w:pPr>
    </w:p>
    <w:p w14:paraId="445EE331" w14:textId="77777777" w:rsidR="006F135A" w:rsidRPr="006C26E2" w:rsidRDefault="006F135A" w:rsidP="006C26E2">
      <w:pPr>
        <w:spacing w:after="0" w:line="240" w:lineRule="auto"/>
        <w:rPr>
          <w:rFonts w:ascii="Arial" w:hAnsi="Arial" w:cs="Arial"/>
        </w:rPr>
      </w:pPr>
    </w:p>
    <w:p w14:paraId="09A6A835" w14:textId="720EFF23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18. Quelles sont les affirmations exactes concernant le schéma ci-dessous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598FB319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52FD26F2" wp14:editId="54CC00A8">
            <wp:extent cx="1993900" cy="3416300"/>
            <wp:effectExtent l="0" t="0" r="12700" b="1270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6A89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La flèche A </w:t>
      </w:r>
      <w:proofErr w:type="spellStart"/>
      <w:r w:rsidRPr="006C26E2">
        <w:rPr>
          <w:rFonts w:ascii="Arial" w:hAnsi="Arial" w:cs="Arial"/>
        </w:rPr>
        <w:t>montre</w:t>
      </w:r>
      <w:proofErr w:type="spellEnd"/>
      <w:r w:rsidRPr="006C26E2">
        <w:rPr>
          <w:rFonts w:ascii="Arial" w:hAnsi="Arial" w:cs="Arial"/>
        </w:rPr>
        <w:t xml:space="preserve"> l’épiglotte.</w:t>
      </w:r>
    </w:p>
    <w:p w14:paraId="5E0F636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flèche B montre une structure qui ne fait pas partie du larynx.</w:t>
      </w:r>
    </w:p>
    <w:p w14:paraId="0F6554A4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flèche C montre le cartilage thyroïde qui forme la pomme d’Adam.</w:t>
      </w:r>
    </w:p>
    <w:p w14:paraId="3D6CD279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structure montrée par la flèche D se projette en regard de la première vertèbre thoracique.</w:t>
      </w:r>
    </w:p>
    <w:p w14:paraId="12D33CF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flèche E montre un anneau trachéal.</w:t>
      </w:r>
    </w:p>
    <w:p w14:paraId="4CDE5D1B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71BC8537" w14:textId="1F5CF98D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19. Quel est le nom des structures fléchées sur le schéma ci-dessus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684F7242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36DB5F42" wp14:editId="18E24996">
            <wp:extent cx="3528988" cy="3202940"/>
            <wp:effectExtent l="0" t="0" r="1905" b="0"/>
            <wp:docPr id="2111841489" name="Image 211184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534224" cy="320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F41BE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= Artère pulmonaire droite.</w:t>
      </w:r>
    </w:p>
    <w:p w14:paraId="71E9E1D9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= Veine pulmonaire.</w:t>
      </w:r>
    </w:p>
    <w:p w14:paraId="348A3B24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= Bronche principale droite.</w:t>
      </w:r>
    </w:p>
    <w:p w14:paraId="360BB0EA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= Emprunte de l’arc aortique sur le poumon.</w:t>
      </w:r>
    </w:p>
    <w:p w14:paraId="798EDCDE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= Ligament pulmonaire.</w:t>
      </w:r>
    </w:p>
    <w:p w14:paraId="683B2071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1DB0CFB0" w14:textId="77777777" w:rsidR="0053781D" w:rsidRPr="006C26E2" w:rsidRDefault="0053781D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20. Cocher la ou les réponses exactes concernant les poumons :</w:t>
      </w:r>
    </w:p>
    <w:p w14:paraId="231C6091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lobe pulmonaire supérieur droit est constitué de 3 segments.</w:t>
      </w:r>
    </w:p>
    <w:p w14:paraId="12B1550C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Un corps étranger inhalé accidentellement se loge préférentiellement dans la bronche principale gauche.</w:t>
      </w:r>
    </w:p>
    <w:p w14:paraId="381873F1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poumon droit a 3 lobes.</w:t>
      </w:r>
    </w:p>
    <w:p w14:paraId="1D24C270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poumon gauche a 3 lobes.</w:t>
      </w:r>
    </w:p>
    <w:p w14:paraId="26440D05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L’artère pulmonaire droite croise la face postérieure de la veine cave supérieure.</w:t>
      </w:r>
    </w:p>
    <w:p w14:paraId="6B27FE80" w14:textId="77777777" w:rsidR="0053781D" w:rsidRPr="006C26E2" w:rsidRDefault="0053781D" w:rsidP="006C26E2">
      <w:pPr>
        <w:spacing w:after="0" w:line="240" w:lineRule="auto"/>
        <w:rPr>
          <w:rFonts w:ascii="Arial" w:hAnsi="Arial" w:cs="Arial"/>
        </w:rPr>
      </w:pPr>
    </w:p>
    <w:p w14:paraId="785B6843" w14:textId="77777777" w:rsidR="0053781D" w:rsidRPr="006C26E2" w:rsidRDefault="0053781D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21. Cocher la ou les réponses exactes concernant les nerfs vagues et phréniques dans le thorax :</w:t>
      </w:r>
    </w:p>
    <w:p w14:paraId="65BBC49B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nerf vague droit passe en avant du pédicule pulmonaire.</w:t>
      </w:r>
    </w:p>
    <w:p w14:paraId="6F72484B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nerf laryngé récurrent gauche naît à hauteur de l’artère subclavière gauche puis rejoint l’espace entre la trachée et l’œsophage.</w:t>
      </w:r>
    </w:p>
    <w:p w14:paraId="0E4C6B39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nerf phrénique gauche passe en arrière de l’apex du cœur.</w:t>
      </w:r>
    </w:p>
    <w:p w14:paraId="24BA147E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 hauteur de la 4e vertèbre thoracique, les nerfs phréniques sont en avant des nerfs vagues.</w:t>
      </w:r>
    </w:p>
    <w:p w14:paraId="11B0F4C0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nerf vague traverse le thorax mais n’innerve aucun organe thoracique.</w:t>
      </w:r>
    </w:p>
    <w:p w14:paraId="22827444" w14:textId="77777777" w:rsidR="0053781D" w:rsidRPr="006C26E2" w:rsidRDefault="0053781D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22. Cocher la ou les réponses vraies concernant les orifices du diaphragme :</w:t>
      </w:r>
    </w:p>
    <w:p w14:paraId="01B32C60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L’orifice œsophagien est constitué de fibres musculaires naissant du ligament arqué médian.</w:t>
      </w:r>
    </w:p>
    <w:p w14:paraId="51B9FFEB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nerf phrénique droit innerve le péritoine après avoir traversé le diaphragme.</w:t>
      </w:r>
    </w:p>
    <w:p w14:paraId="679BB82E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nerf phrénique droit traverse le diaphragme avec la veine cave inférieure.</w:t>
      </w:r>
    </w:p>
    <w:p w14:paraId="5BF5BD70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L’orifice œsophagien est uniquement tendineux.</w:t>
      </w:r>
    </w:p>
    <w:p w14:paraId="7D714DC5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L’orifice aortique se situe dans le centre tendineux du diaphragme.</w:t>
      </w:r>
    </w:p>
    <w:p w14:paraId="6184ED97" w14:textId="77777777" w:rsidR="0053781D" w:rsidRPr="006C26E2" w:rsidRDefault="0053781D" w:rsidP="006C26E2">
      <w:pPr>
        <w:spacing w:after="0" w:line="240" w:lineRule="auto"/>
        <w:rPr>
          <w:rFonts w:ascii="Arial" w:hAnsi="Arial" w:cs="Arial"/>
        </w:rPr>
      </w:pPr>
    </w:p>
    <w:p w14:paraId="439B9365" w14:textId="77777777" w:rsidR="0053781D" w:rsidRPr="006C26E2" w:rsidRDefault="0053781D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23. Cocher la ou les réponses exactes concernant le diaphragme :</w:t>
      </w:r>
    </w:p>
    <w:p w14:paraId="427265DA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L’arcade du psoas relie l’apophyse transverse de L3 à la douzième cote.</w:t>
      </w:r>
    </w:p>
    <w:p w14:paraId="39BA4612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diaphragme s’insère en avant sur la xiphoïde et latéralement sur les cartilages des dernières côtes.</w:t>
      </w:r>
    </w:p>
    <w:p w14:paraId="3A1EED44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piliers du diaphragme s’insèrent sur la vertèbre T2.</w:t>
      </w:r>
    </w:p>
    <w:p w14:paraId="4F81238B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fente de Larrey permet une communication entre thorax et abdomen à travers le diaphragme.</w:t>
      </w:r>
    </w:p>
    <w:p w14:paraId="283D5D2B" w14:textId="77777777" w:rsidR="0053781D" w:rsidRPr="006C26E2" w:rsidRDefault="0053781D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diaphragme prend appui sur la masse abdominale lors de l’inspiration.</w:t>
      </w:r>
    </w:p>
    <w:p w14:paraId="6C8AE367" w14:textId="77777777" w:rsidR="009B0089" w:rsidRPr="006C26E2" w:rsidRDefault="009B008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24. Cochez l’affirmation fausse concernant la plèvre :</w:t>
      </w:r>
    </w:p>
    <w:p w14:paraId="2742E13A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pression dans la cavité pleurale est supérieure à la pression atmosphérique.</w:t>
      </w:r>
    </w:p>
    <w:p w14:paraId="4BC73CD2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feuillet viscéral de la plèvre s’insinue dans les scissures pulmonaires.</w:t>
      </w:r>
    </w:p>
    <w:p w14:paraId="35751A75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feuillet pariétal de la plèvre ne s’insinue pas dans les scissures.</w:t>
      </w:r>
    </w:p>
    <w:p w14:paraId="6884CFFF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feuillet viscéral et le feuillet pariétal sont en continuité autour du hile pulmonaire.</w:t>
      </w:r>
    </w:p>
    <w:p w14:paraId="4A2C4D24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L’espace pleural est virtuel mais présente des culs de sac.</w:t>
      </w:r>
    </w:p>
    <w:p w14:paraId="0F2853B0" w14:textId="77777777" w:rsidR="009B0089" w:rsidRPr="006C26E2" w:rsidRDefault="009B008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25.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le larynx :</w:t>
      </w:r>
    </w:p>
    <w:p w14:paraId="191F4043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l’organe de la phonation.</w:t>
      </w:r>
    </w:p>
    <w:p w14:paraId="5EF0FC17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L’os hyoïde ne fait pas partie du larynx.</w:t>
      </w:r>
    </w:p>
    <w:p w14:paraId="5E03EF92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pomme d’Adam est formée par le cartilage cricoïde.</w:t>
      </w:r>
    </w:p>
    <w:p w14:paraId="580A9F7C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cordes vocales s’insèrent sur les cartilages aryténoïdes du larynx.</w:t>
      </w:r>
    </w:p>
    <w:p w14:paraId="2A954405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nerf récurrent laryngé provient du nerf vague.</w:t>
      </w:r>
    </w:p>
    <w:p w14:paraId="50BA68A5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1A4D5E1B" w14:textId="77777777" w:rsidR="009B0089" w:rsidRPr="006C26E2" w:rsidRDefault="009B008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26. On trouve dans le nasopharynx (une ou plusieurs réponses exactes) :</w:t>
      </w:r>
    </w:p>
    <w:p w14:paraId="251FF552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Les cordes vocales.</w:t>
      </w:r>
    </w:p>
    <w:p w14:paraId="56131784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L’abouchement de la trompe d’Eustache.</w:t>
      </w:r>
    </w:p>
    <w:p w14:paraId="3579FCCB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végétations (tonsilles pharyngiennes).</w:t>
      </w:r>
    </w:p>
    <w:p w14:paraId="23E3C96C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base de la langue.</w:t>
      </w:r>
    </w:p>
    <w:p w14:paraId="74B2E742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bord supérieur de l’épiglotte.</w:t>
      </w:r>
    </w:p>
    <w:p w14:paraId="3F80AF5A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4C95E8B7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58C37557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78249F47" w14:textId="2E0D8C13" w:rsidR="003C0CDA" w:rsidRPr="006C26E2" w:rsidRDefault="003C0CDA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27. Cocher la ou les réponses exactes concernant les poumons :</w:t>
      </w:r>
    </w:p>
    <w:p w14:paraId="2FFF4E6C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lobe pulmonaire supérieur droit est constitué de 4 segments.</w:t>
      </w:r>
    </w:p>
    <w:p w14:paraId="707040CD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Un corps étranger inhalé accidentellement se loge préférentiellement dans la bronche principale gauche.</w:t>
      </w:r>
    </w:p>
    <w:p w14:paraId="1D72E1D3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poumon droit a 3 lobes.</w:t>
      </w:r>
    </w:p>
    <w:p w14:paraId="5B4E1E1D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poumon gauche a 3 lobes.</w:t>
      </w:r>
    </w:p>
    <w:p w14:paraId="5EE61CCB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L’artère pulmonaire gauche croise la face postérieure de la bronche lobaire supérieure gauche.</w:t>
      </w:r>
    </w:p>
    <w:p w14:paraId="3256F7CD" w14:textId="77777777" w:rsidR="003C0CDA" w:rsidRPr="006C26E2" w:rsidRDefault="003C0CDA" w:rsidP="006C26E2">
      <w:pPr>
        <w:spacing w:after="0" w:line="240" w:lineRule="auto"/>
        <w:rPr>
          <w:rFonts w:ascii="Arial" w:hAnsi="Arial" w:cs="Arial"/>
        </w:rPr>
      </w:pPr>
    </w:p>
    <w:p w14:paraId="4D6D3170" w14:textId="77777777" w:rsidR="003C0CDA" w:rsidRPr="006C26E2" w:rsidRDefault="003C0CDA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28. Cocher la ou les réponses exactes concernant les nerfs vagues et phréniques dans le thorax :</w:t>
      </w:r>
    </w:p>
    <w:p w14:paraId="710E77D7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nerf vague droit passe en arrière du pédicule pulmonaire.</w:t>
      </w:r>
    </w:p>
    <w:p w14:paraId="5318715C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nerf laryngé récurrent gauche naît à hauteur de l’artère subclavière gauche puis rejoint l’espace entre la trachée et l’œsophage.</w:t>
      </w:r>
    </w:p>
    <w:p w14:paraId="6BC1B2CE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nerf phrénique gauche passe en avant de la pointe du cœur.</w:t>
      </w:r>
    </w:p>
    <w:p w14:paraId="00F5879E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 hauteur de la 4e vertèbre thoracique, les nerfs phréniques sont en avant des nerfs vagues.</w:t>
      </w:r>
    </w:p>
    <w:p w14:paraId="666078C3" w14:textId="77777777" w:rsidR="003C0CDA" w:rsidRPr="006C26E2" w:rsidRDefault="003C0CDA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nerf vague traverse le thorax mais n’innerve aucun organe thoracique.</w:t>
      </w:r>
    </w:p>
    <w:p w14:paraId="5A9CD068" w14:textId="77777777" w:rsidR="003C0CDA" w:rsidRPr="006C26E2" w:rsidRDefault="003C0CDA" w:rsidP="006C26E2">
      <w:pPr>
        <w:spacing w:after="0" w:line="240" w:lineRule="auto"/>
        <w:ind w:left="720"/>
        <w:rPr>
          <w:rFonts w:ascii="Arial" w:hAnsi="Arial" w:cs="Arial"/>
        </w:rPr>
      </w:pPr>
    </w:p>
    <w:p w14:paraId="63A915C2" w14:textId="4419FA41" w:rsidR="00507B31" w:rsidRPr="006C26E2" w:rsidRDefault="00507B31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29. Quelles sont les affirmations exactes concernant le diaphragme ?</w:t>
      </w:r>
    </w:p>
    <w:p w14:paraId="68B4A4C4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a des insertions sur les vertèbres thoraciques.</w:t>
      </w:r>
    </w:p>
    <w:p w14:paraId="7521E59E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C’est le muscle respiratoire principal.</w:t>
      </w:r>
    </w:p>
    <w:p w14:paraId="3072C640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diaphragme est innervé par le nerf vague (pneumogastrique).</w:t>
      </w:r>
    </w:p>
    <w:p w14:paraId="3E2C55CC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coupole diaphragmatique droite est plus haute que la gauche.</w:t>
      </w:r>
    </w:p>
    <w:p w14:paraId="45E45710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contraction du diaphragme entraine une expiration.</w:t>
      </w:r>
    </w:p>
    <w:p w14:paraId="758626FB" w14:textId="77777777" w:rsidR="00507B31" w:rsidRPr="006C26E2" w:rsidRDefault="00507B31" w:rsidP="006C26E2">
      <w:pPr>
        <w:spacing w:after="0" w:line="240" w:lineRule="auto"/>
        <w:rPr>
          <w:rFonts w:ascii="Arial" w:hAnsi="Arial" w:cs="Arial"/>
        </w:rPr>
      </w:pPr>
    </w:p>
    <w:p w14:paraId="121ED82E" w14:textId="00F3FAC3" w:rsidR="004B1C2F" w:rsidRPr="006C26E2" w:rsidRDefault="004B1C2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30. Quelles sont les propositions exactes concernant le larynx ?</w:t>
      </w:r>
    </w:p>
    <w:p w14:paraId="44581C53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l’organe de la phonation</w:t>
      </w:r>
    </w:p>
    <w:p w14:paraId="03437E2A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appartient aux voies aériennes inférieures</w:t>
      </w:r>
    </w:p>
    <w:p w14:paraId="4F4BB4D9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pomme d’Adam est formée par le bord antérieur de l’os cricoïde</w:t>
      </w:r>
    </w:p>
    <w:p w14:paraId="2665CD64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cartilage thyroïde est un élément du larynx</w:t>
      </w:r>
    </w:p>
    <w:p w14:paraId="2A8536AB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L’épiglotte ferme l’orifice supérieur du larynx lors de la déglutition</w:t>
      </w:r>
    </w:p>
    <w:p w14:paraId="32DE049C" w14:textId="77777777" w:rsidR="004B1C2F" w:rsidRPr="006C26E2" w:rsidRDefault="004B1C2F" w:rsidP="006C26E2">
      <w:pPr>
        <w:spacing w:after="0" w:line="240" w:lineRule="auto"/>
        <w:rPr>
          <w:rFonts w:ascii="Arial" w:hAnsi="Arial" w:cs="Arial"/>
        </w:rPr>
      </w:pPr>
    </w:p>
    <w:p w14:paraId="39F2EF9E" w14:textId="77777777" w:rsidR="00191DAB" w:rsidRPr="006C26E2" w:rsidRDefault="00191DA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31. Quelles sont les affirmations exactes concernant le diaphragme ?</w:t>
      </w:r>
    </w:p>
    <w:p w14:paraId="37DF5571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diaphragme est un muscle digastrique</w:t>
      </w:r>
    </w:p>
    <w:p w14:paraId="0DDDB01D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diaphragme est un muscle respiratoire accessoire</w:t>
      </w:r>
    </w:p>
    <w:p w14:paraId="0CB9F6C5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diaphragme est innervé par le nerf phrénique qui nait de la 7e racine cervicale</w:t>
      </w:r>
    </w:p>
    <w:p w14:paraId="553C99D0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D. Le diaphragme a un centre tendineux avec 3 folioles</w:t>
      </w:r>
    </w:p>
    <w:p w14:paraId="10E5ADE3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contraction du diaphragme entraine une inspiration</w:t>
      </w: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30A16EFC" w14:textId="77777777" w:rsidR="003035B2" w:rsidRPr="006C26E2" w:rsidRDefault="003035B2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>Réponses : ACE</w:t>
      </w:r>
    </w:p>
    <w:p w14:paraId="6A2442BB" w14:textId="7F305E4C" w:rsidR="003035B2" w:rsidRPr="006C26E2" w:rsidRDefault="003035B2" w:rsidP="006C26E2">
      <w:pPr>
        <w:spacing w:after="100" w:line="240" w:lineRule="auto"/>
        <w:rPr>
          <w:rFonts w:ascii="Arial" w:hAnsi="Arial" w:cs="Arial"/>
        </w:rPr>
      </w:pPr>
      <w:r>
        <w:t xml:space="preserve">2. </w:t>
      </w:r>
      <w:r w:rsidRPr="006C26E2">
        <w:rPr>
          <w:rFonts w:ascii="Arial" w:hAnsi="Arial" w:cs="Arial"/>
        </w:rPr>
        <w:t>Réponses : AC</w:t>
      </w:r>
      <w:r w:rsidR="00B34DB6" w:rsidRPr="006C26E2">
        <w:rPr>
          <w:rFonts w:ascii="Arial" w:hAnsi="Arial" w:cs="Arial"/>
        </w:rPr>
        <w:t>D</w:t>
      </w:r>
      <w:r w:rsidRPr="006C26E2">
        <w:rPr>
          <w:rFonts w:ascii="Arial" w:hAnsi="Arial" w:cs="Arial"/>
        </w:rPr>
        <w:t>E</w:t>
      </w:r>
    </w:p>
    <w:p w14:paraId="63A611C8" w14:textId="77777777" w:rsidR="003035B2" w:rsidRPr="006C26E2" w:rsidRDefault="003035B2" w:rsidP="006C26E2">
      <w:pPr>
        <w:spacing w:after="100" w:line="240" w:lineRule="auto"/>
        <w:rPr>
          <w:rFonts w:ascii="Arial" w:hAnsi="Arial" w:cs="Arial"/>
        </w:rPr>
      </w:pPr>
      <w:r>
        <w:t xml:space="preserve">3. </w:t>
      </w:r>
      <w:r w:rsidRPr="006C26E2">
        <w:rPr>
          <w:rFonts w:ascii="Arial" w:hAnsi="Arial" w:cs="Arial"/>
        </w:rPr>
        <w:t>Réponses : BCDE</w:t>
      </w:r>
    </w:p>
    <w:p w14:paraId="70873F91" w14:textId="7A1F084B" w:rsidR="003035B2" w:rsidRPr="006C26E2" w:rsidRDefault="003035B2" w:rsidP="006C26E2">
      <w:pPr>
        <w:spacing w:after="100" w:line="240" w:lineRule="auto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>Réponses : ABDE</w:t>
      </w:r>
    </w:p>
    <w:p w14:paraId="20818C74" w14:textId="77777777" w:rsidR="009B0089" w:rsidRPr="006C26E2" w:rsidRDefault="009B0089" w:rsidP="006C26E2">
      <w:pPr>
        <w:spacing w:after="100" w:line="240" w:lineRule="auto"/>
        <w:rPr>
          <w:rFonts w:ascii="Arial" w:hAnsi="Arial" w:cs="Arial"/>
        </w:rPr>
      </w:pPr>
      <w:r>
        <w:t xml:space="preserve">5. </w:t>
      </w:r>
      <w:r w:rsidRPr="006C26E2">
        <w:rPr>
          <w:rFonts w:ascii="Arial" w:hAnsi="Arial" w:cs="Arial"/>
        </w:rPr>
        <w:t>Réponses : ACE</w:t>
      </w:r>
    </w:p>
    <w:p w14:paraId="254179FF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6. </w:t>
      </w:r>
      <w:r w:rsidRPr="006C26E2">
        <w:rPr>
          <w:rFonts w:ascii="Arial" w:hAnsi="Arial" w:cs="Arial"/>
        </w:rPr>
        <w:t>Réponses : ABCD</w:t>
      </w:r>
    </w:p>
    <w:p w14:paraId="590997FD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7. </w:t>
      </w:r>
      <w:r w:rsidRPr="006C26E2">
        <w:rPr>
          <w:rFonts w:ascii="Arial" w:hAnsi="Arial" w:cs="Arial"/>
        </w:rPr>
        <w:t>Réponses : A</w:t>
      </w:r>
    </w:p>
    <w:p w14:paraId="02EE9FE3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8. </w:t>
      </w:r>
      <w:r w:rsidRPr="006C26E2">
        <w:rPr>
          <w:rFonts w:ascii="Arial" w:hAnsi="Arial" w:cs="Arial"/>
        </w:rPr>
        <w:t>Réponses : ABCE</w:t>
      </w:r>
    </w:p>
    <w:p w14:paraId="2EAEC9DC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9. </w:t>
      </w:r>
      <w:r w:rsidRPr="006C26E2">
        <w:rPr>
          <w:rFonts w:ascii="Arial" w:hAnsi="Arial" w:cs="Arial"/>
        </w:rPr>
        <w:t>Réponses : ABD</w:t>
      </w:r>
    </w:p>
    <w:p w14:paraId="61389F6B" w14:textId="77777777" w:rsidR="00B44A18" w:rsidRPr="006C26E2" w:rsidRDefault="00B44A18" w:rsidP="006C26E2">
      <w:pPr>
        <w:spacing w:after="100" w:line="240" w:lineRule="auto"/>
        <w:rPr>
          <w:rFonts w:ascii="Arial" w:hAnsi="Arial" w:cs="Arial"/>
        </w:rPr>
      </w:pPr>
      <w:r>
        <w:t xml:space="preserve">10. </w:t>
      </w:r>
      <w:r w:rsidRPr="006C26E2">
        <w:rPr>
          <w:rFonts w:ascii="Arial" w:hAnsi="Arial" w:cs="Arial"/>
        </w:rPr>
        <w:t>Réponses : ABC</w:t>
      </w:r>
    </w:p>
    <w:p w14:paraId="18DC0FF4" w14:textId="77777777" w:rsidR="000F5116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11. </w:t>
      </w:r>
      <w:r w:rsidRPr="006C26E2">
        <w:rPr>
          <w:rFonts w:ascii="Arial" w:hAnsi="Arial" w:cs="Arial"/>
        </w:rPr>
        <w:t>Réponses : ACDE</w:t>
      </w:r>
    </w:p>
    <w:p w14:paraId="35AA24A2" w14:textId="1F3B6E4F" w:rsidR="00DD7FE4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12. </w:t>
      </w:r>
      <w:r w:rsidRPr="006C26E2">
        <w:rPr>
          <w:rFonts w:ascii="Arial" w:hAnsi="Arial" w:cs="Arial"/>
        </w:rPr>
        <w:t>Réponses : BCDE</w:t>
      </w:r>
    </w:p>
    <w:p w14:paraId="6397DC85" w14:textId="77777777" w:rsidR="00EA2D6C" w:rsidRPr="006C26E2" w:rsidRDefault="00EA2D6C" w:rsidP="006C26E2">
      <w:pPr>
        <w:spacing w:after="100" w:line="240" w:lineRule="auto"/>
        <w:rPr>
          <w:rFonts w:ascii="Arial" w:hAnsi="Arial" w:cs="Arial"/>
        </w:rPr>
      </w:pPr>
      <w:r>
        <w:t xml:space="preserve">13. </w:t>
      </w:r>
      <w:r w:rsidRPr="006C26E2">
        <w:rPr>
          <w:rFonts w:ascii="Arial" w:hAnsi="Arial" w:cs="Arial"/>
        </w:rPr>
        <w:t>Réponses : ABCD</w:t>
      </w:r>
    </w:p>
    <w:p w14:paraId="4D84F691" w14:textId="77777777" w:rsidR="004B1C2F" w:rsidRPr="006C26E2" w:rsidRDefault="004B1C2F" w:rsidP="006C26E2">
      <w:pPr>
        <w:spacing w:after="100" w:line="240" w:lineRule="auto"/>
        <w:rPr>
          <w:rFonts w:ascii="Arial" w:hAnsi="Arial" w:cs="Arial"/>
        </w:rPr>
      </w:pPr>
      <w:r>
        <w:t xml:space="preserve">14. </w:t>
      </w:r>
      <w:r w:rsidRPr="006C26E2">
        <w:rPr>
          <w:rFonts w:ascii="Arial" w:hAnsi="Arial" w:cs="Arial"/>
        </w:rPr>
        <w:t>Réponses : ABCD</w:t>
      </w:r>
    </w:p>
    <w:p w14:paraId="43EBD275" w14:textId="77777777" w:rsidR="00B211EB" w:rsidRPr="006C26E2" w:rsidRDefault="00B211EB" w:rsidP="006C26E2">
      <w:pPr>
        <w:spacing w:after="100" w:line="240" w:lineRule="auto"/>
        <w:rPr>
          <w:rFonts w:ascii="Arial" w:hAnsi="Arial" w:cs="Arial"/>
        </w:rPr>
      </w:pPr>
      <w:r>
        <w:t xml:space="preserve">15. </w:t>
      </w:r>
      <w:r w:rsidRPr="006C26E2">
        <w:rPr>
          <w:rFonts w:ascii="Arial" w:hAnsi="Arial" w:cs="Arial"/>
        </w:rPr>
        <w:t>Réponses : B</w:t>
      </w:r>
    </w:p>
    <w:p w14:paraId="2B816921" w14:textId="77777777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16. </w:t>
      </w:r>
      <w:r w:rsidRPr="006C26E2">
        <w:rPr>
          <w:rFonts w:ascii="Arial" w:hAnsi="Arial" w:cs="Arial"/>
        </w:rPr>
        <w:lastRenderedPageBreak/>
        <w:t xml:space="preserve">Réponses : </w:t>
      </w:r>
      <w:proofErr w:type="gramStart"/>
      <w:r w:rsidRPr="006C26E2">
        <w:rPr>
          <w:rFonts w:ascii="Arial" w:hAnsi="Arial" w:cs="Arial"/>
        </w:rPr>
        <w:t>B,C</w:t>
      </w:r>
      <w:proofErr w:type="gramEnd"/>
      <w:r w:rsidRPr="006C26E2">
        <w:rPr>
          <w:rFonts w:ascii="Arial" w:hAnsi="Arial" w:cs="Arial"/>
        </w:rPr>
        <w:t>,D</w:t>
      </w:r>
    </w:p>
    <w:p w14:paraId="51FAB660" w14:textId="77777777" w:rsidR="006F135A" w:rsidRPr="006C26E2" w:rsidRDefault="006F135A" w:rsidP="006C26E2">
      <w:pPr>
        <w:spacing w:after="100" w:line="240" w:lineRule="auto"/>
        <w:rPr>
          <w:rFonts w:ascii="Arial" w:hAnsi="Arial" w:cs="Arial"/>
        </w:rPr>
      </w:pPr>
      <w:r>
        <w:t xml:space="preserve">17. </w:t>
      </w:r>
      <w:r w:rsidRPr="006C26E2">
        <w:rPr>
          <w:rFonts w:ascii="Arial" w:hAnsi="Arial" w:cs="Arial"/>
        </w:rPr>
        <w:t>Réponses : BDE</w:t>
      </w:r>
    </w:p>
    <w:p w14:paraId="4CD6440B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18. </w:t>
      </w:r>
      <w:r w:rsidRPr="006C26E2">
        <w:rPr>
          <w:rFonts w:ascii="Arial" w:hAnsi="Arial" w:cs="Arial"/>
        </w:rPr>
        <w:t>Réponses : ABCE</w:t>
      </w:r>
    </w:p>
    <w:p w14:paraId="78BC2502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19. </w:t>
      </w:r>
      <w:r w:rsidRPr="006C26E2">
        <w:rPr>
          <w:rFonts w:ascii="Arial" w:hAnsi="Arial" w:cs="Arial"/>
        </w:rPr>
        <w:t>Réponses : ABCE</w:t>
      </w:r>
    </w:p>
    <w:p w14:paraId="1BB4337D" w14:textId="77777777" w:rsidR="0053781D" w:rsidRPr="006C26E2" w:rsidRDefault="0053781D" w:rsidP="006C26E2">
      <w:pPr>
        <w:spacing w:after="100" w:line="240" w:lineRule="auto"/>
        <w:rPr>
          <w:rFonts w:ascii="Arial" w:hAnsi="Arial" w:cs="Arial"/>
        </w:rPr>
      </w:pPr>
      <w:r>
        <w:t xml:space="preserve">20. </w:t>
      </w:r>
      <w:r w:rsidRPr="006C26E2">
        <w:rPr>
          <w:rFonts w:ascii="Arial" w:hAnsi="Arial" w:cs="Arial"/>
        </w:rPr>
        <w:t>Réponses : A, B, C, E</w:t>
      </w:r>
    </w:p>
    <w:p w14:paraId="4CAA2E75" w14:textId="77777777" w:rsidR="0053781D" w:rsidRPr="006C26E2" w:rsidRDefault="0053781D" w:rsidP="006C26E2">
      <w:pPr>
        <w:spacing w:after="100" w:line="240" w:lineRule="auto"/>
        <w:rPr>
          <w:rFonts w:ascii="Arial" w:hAnsi="Arial" w:cs="Arial"/>
        </w:rPr>
      </w:pPr>
      <w:r>
        <w:t xml:space="preserve">21. </w:t>
      </w:r>
      <w:r w:rsidRPr="006C26E2">
        <w:rPr>
          <w:rFonts w:ascii="Arial" w:hAnsi="Arial" w:cs="Arial"/>
        </w:rPr>
        <w:lastRenderedPageBreak/>
        <w:t xml:space="preserve">Réponses : </w:t>
      </w:r>
      <w:proofErr w:type="gramStart"/>
      <w:r w:rsidRPr="006C26E2">
        <w:rPr>
          <w:rFonts w:ascii="Arial" w:hAnsi="Arial" w:cs="Arial"/>
        </w:rPr>
        <w:t>A,C</w:t>
      </w:r>
      <w:proofErr w:type="gramEnd"/>
      <w:r w:rsidRPr="006C26E2">
        <w:rPr>
          <w:rFonts w:ascii="Arial" w:hAnsi="Arial" w:cs="Arial"/>
        </w:rPr>
        <w:t>, D</w:t>
      </w:r>
    </w:p>
    <w:p w14:paraId="7EC187D5" w14:textId="77777777" w:rsidR="0053781D" w:rsidRPr="006C26E2" w:rsidRDefault="0053781D" w:rsidP="006C26E2">
      <w:pPr>
        <w:spacing w:after="100" w:line="240" w:lineRule="auto"/>
        <w:rPr>
          <w:rFonts w:ascii="Arial" w:hAnsi="Arial" w:cs="Arial"/>
        </w:rPr>
      </w:pPr>
      <w:r>
        <w:t xml:space="preserve">22. </w:t>
      </w:r>
      <w:r w:rsidRPr="006C26E2">
        <w:rPr>
          <w:rFonts w:ascii="Arial" w:hAnsi="Arial" w:cs="Arial"/>
        </w:rPr>
        <w:t>Réponses : A, B, C</w:t>
      </w:r>
    </w:p>
    <w:p w14:paraId="50C7428F" w14:textId="05CA7EAF" w:rsidR="003C0CDA" w:rsidRPr="006C26E2" w:rsidRDefault="0053781D" w:rsidP="006C26E2">
      <w:pPr>
        <w:spacing w:after="100" w:line="240" w:lineRule="auto"/>
        <w:jc w:val="both"/>
        <w:rPr>
          <w:rFonts w:ascii="Arial" w:hAnsi="Arial" w:cs="Arial"/>
        </w:rPr>
      </w:pPr>
      <w:r>
        <w:t xml:space="preserve">23.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B,C</w:t>
      </w:r>
      <w:proofErr w:type="gramEnd"/>
      <w:r w:rsidRPr="006C26E2">
        <w:rPr>
          <w:rFonts w:ascii="Arial" w:hAnsi="Arial" w:cs="Arial"/>
        </w:rPr>
        <w:t>,D E</w:t>
      </w:r>
    </w:p>
    <w:p w14:paraId="20984050" w14:textId="77777777" w:rsidR="009B0089" w:rsidRPr="006C26E2" w:rsidRDefault="009B0089" w:rsidP="006C26E2">
      <w:pPr>
        <w:spacing w:after="100" w:line="240" w:lineRule="auto"/>
        <w:rPr>
          <w:rFonts w:ascii="Arial" w:hAnsi="Arial" w:cs="Arial"/>
        </w:rPr>
      </w:pPr>
      <w:r>
        <w:t xml:space="preserve">24. </w:t>
      </w:r>
      <w:r w:rsidRPr="006C26E2">
        <w:rPr>
          <w:rFonts w:ascii="Arial" w:hAnsi="Arial" w:cs="Arial"/>
        </w:rPr>
        <w:t>Réponses : A</w:t>
      </w:r>
    </w:p>
    <w:p w14:paraId="3B5F43D7" w14:textId="77777777" w:rsidR="009B0089" w:rsidRPr="006C26E2" w:rsidRDefault="009B0089" w:rsidP="006C26E2">
      <w:pPr>
        <w:spacing w:after="100" w:line="240" w:lineRule="auto"/>
        <w:rPr>
          <w:rFonts w:ascii="Arial" w:hAnsi="Arial" w:cs="Arial"/>
        </w:rPr>
      </w:pPr>
      <w:r>
        <w:t xml:space="preserve">25. </w:t>
      </w:r>
      <w:r w:rsidRPr="006C26E2">
        <w:rPr>
          <w:rFonts w:ascii="Arial" w:hAnsi="Arial" w:cs="Arial"/>
        </w:rPr>
        <w:t>Réponses : ABDE</w:t>
      </w:r>
    </w:p>
    <w:p w14:paraId="0E5EC391" w14:textId="77777777" w:rsidR="009B0089" w:rsidRPr="006C26E2" w:rsidRDefault="009B0089" w:rsidP="006C26E2">
      <w:pPr>
        <w:spacing w:after="100" w:line="240" w:lineRule="auto"/>
        <w:rPr>
          <w:rFonts w:ascii="Arial" w:hAnsi="Arial" w:cs="Arial"/>
        </w:rPr>
      </w:pPr>
      <w:r>
        <w:t xml:space="preserve">26.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B,C</w:t>
      </w:r>
      <w:proofErr w:type="gramEnd"/>
    </w:p>
    <w:p w14:paraId="3CEB84EB" w14:textId="77777777" w:rsidR="003C0CDA" w:rsidRPr="006C26E2" w:rsidRDefault="003C0CDA" w:rsidP="006C26E2">
      <w:pPr>
        <w:spacing w:after="100" w:line="240" w:lineRule="auto"/>
        <w:rPr>
          <w:rFonts w:ascii="Arial" w:hAnsi="Arial" w:cs="Arial"/>
        </w:rPr>
      </w:pPr>
      <w:r>
        <w:t xml:space="preserve">27. </w:t>
      </w:r>
      <w:r w:rsidRPr="006C26E2">
        <w:rPr>
          <w:rFonts w:ascii="Arial" w:hAnsi="Arial" w:cs="Arial"/>
        </w:rPr>
        <w:t>Réponses : B, C, E</w:t>
      </w:r>
    </w:p>
    <w:p w14:paraId="1E05ABCE" w14:textId="77777777" w:rsidR="003C0CDA" w:rsidRPr="006C26E2" w:rsidRDefault="003C0CDA" w:rsidP="006C26E2">
      <w:pPr>
        <w:spacing w:after="100" w:line="240" w:lineRule="auto"/>
        <w:rPr>
          <w:rFonts w:ascii="Arial" w:hAnsi="Arial" w:cs="Arial"/>
        </w:rPr>
      </w:pPr>
      <w:r>
        <w:t xml:space="preserve">28.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A,D</w:t>
      </w:r>
      <w:proofErr w:type="gramEnd"/>
    </w:p>
    <w:p w14:paraId="63ECE67D" w14:textId="77777777" w:rsidR="00507B31" w:rsidRPr="006C26E2" w:rsidRDefault="00507B31" w:rsidP="006C26E2">
      <w:pPr>
        <w:spacing w:after="100" w:line="240" w:lineRule="auto"/>
        <w:rPr>
          <w:rFonts w:ascii="Arial" w:hAnsi="Arial" w:cs="Arial"/>
        </w:rPr>
      </w:pPr>
      <w:r>
        <w:t xml:space="preserve">29. </w:t>
      </w:r>
      <w:r w:rsidRPr="006C26E2">
        <w:rPr>
          <w:rFonts w:ascii="Arial" w:hAnsi="Arial" w:cs="Arial"/>
        </w:rPr>
        <w:t>Réponses : BD</w:t>
      </w:r>
    </w:p>
    <w:p w14:paraId="3ED61C5C" w14:textId="77777777" w:rsidR="004B1C2F" w:rsidRPr="006C26E2" w:rsidRDefault="004B1C2F" w:rsidP="006C26E2">
      <w:pPr>
        <w:spacing w:after="100" w:line="240" w:lineRule="auto"/>
        <w:rPr>
          <w:rFonts w:ascii="Arial" w:hAnsi="Arial" w:cs="Arial"/>
        </w:rPr>
      </w:pPr>
      <w:r>
        <w:t xml:space="preserve">30. </w:t>
      </w:r>
      <w:r w:rsidRPr="006C26E2">
        <w:rPr>
          <w:rFonts w:ascii="Arial" w:hAnsi="Arial" w:cs="Arial"/>
        </w:rPr>
        <w:t>Réponses : ADE</w:t>
      </w:r>
    </w:p>
    <w:p w14:paraId="7331A7E2" w14:textId="4D594151" w:rsidR="00251DD4" w:rsidRPr="006C26E2" w:rsidRDefault="00191DAB" w:rsidP="006C26E2">
      <w:pPr>
        <w:spacing w:after="100" w:line="240" w:lineRule="auto"/>
        <w:rPr>
          <w:rFonts w:ascii="Arial" w:hAnsi="Arial" w:cs="Arial"/>
        </w:rPr>
      </w:pPr>
      <w:r>
        <w:t xml:space="preserve">31. </w:t>
      </w:r>
      <w:r w:rsidRPr="006C26E2">
        <w:rPr>
          <w:rFonts w:ascii="Arial" w:hAnsi="Arial" w:cs="Arial"/>
        </w:rPr>
        <w:t>Réponses : ADE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107" Type="http://schemas.openxmlformats.org/officeDocument/2006/relationships/image" Target="media/image99.emf"/><Relationship Id="rId5" Type="http://schemas.openxmlformats.org/officeDocument/2006/relationships/webSettings" Target="webSettings.xml"/><Relationship Id="rId181" Type="http://schemas.openxmlformats.org/officeDocument/2006/relationships/theme" Target="theme/theme1.xml"/><Relationship Id="rId108" Type="http://schemas.openxmlformats.org/officeDocument/2006/relationships/image" Target="media/image100.emf"/><Relationship Id="rId6" Type="http://schemas.openxmlformats.org/officeDocument/2006/relationships/footnotes" Target="footnotes.xml"/><Relationship Id="rId109" Type="http://schemas.openxmlformats.org/officeDocument/2006/relationships/image" Target="media/image101.emf"/><Relationship Id="rId104" Type="http://schemas.openxmlformats.org/officeDocument/2006/relationships/image" Target="media/image9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10" Type="http://schemas.openxmlformats.org/officeDocument/2006/relationships/image" Target="media/image102.emf"/><Relationship Id="rId77" Type="http://schemas.openxmlformats.org/officeDocument/2006/relationships/image" Target="media/image70.emf"/><Relationship Id="rId105" Type="http://schemas.openxmlformats.org/officeDocument/2006/relationships/image" Target="media/image97.emf"/><Relationship Id="rId3" Type="http://schemas.openxmlformats.org/officeDocument/2006/relationships/styles" Target="styles.xml"/><Relationship Id="rId179" Type="http://schemas.openxmlformats.org/officeDocument/2006/relationships/footer" Target="footer1.xml"/><Relationship Id="rId106" Type="http://schemas.openxmlformats.org/officeDocument/2006/relationships/image" Target="media/image98.emf"/><Relationship Id="rId99" Type="http://schemas.openxmlformats.org/officeDocument/2006/relationships/image" Target="media/image91.emf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